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0C14" w14:textId="6A4BBA3D" w:rsidR="00384FDB" w:rsidRPr="00384FDB" w:rsidRDefault="00CD7191" w:rsidP="00CD71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La </w:t>
      </w:r>
      <w:proofErr w:type="spellStart"/>
      <w:r>
        <w:rPr>
          <w:b/>
          <w:bCs/>
          <w:lang w:val="fr-FR"/>
        </w:rPr>
        <w:t>Mattina</w:t>
      </w:r>
      <w:proofErr w:type="spellEnd"/>
      <w:r>
        <w:rPr>
          <w:b/>
          <w:bCs/>
          <w:lang w:val="fr-FR"/>
        </w:rPr>
        <w:t xml:space="preserve"> présente</w:t>
      </w:r>
    </w:p>
    <w:p w14:paraId="656DCDC0" w14:textId="2B72F761" w:rsidR="00384FDB" w:rsidRDefault="00384FDB">
      <w:pPr>
        <w:rPr>
          <w:b/>
          <w:bCs/>
          <w:lang w:val="fr-FR"/>
        </w:rPr>
      </w:pPr>
    </w:p>
    <w:p w14:paraId="7488FB9B" w14:textId="77777777" w:rsidR="00384FDB" w:rsidRDefault="00384FDB">
      <w:pPr>
        <w:rPr>
          <w:b/>
          <w:bCs/>
          <w:lang w:val="fr-FR"/>
        </w:rPr>
      </w:pPr>
    </w:p>
    <w:p w14:paraId="4629726D" w14:textId="4E0703CD" w:rsidR="00384FDB" w:rsidRDefault="00CD7191">
      <w:pPr>
        <w:rPr>
          <w:b/>
          <w:bCs/>
          <w:lang w:val="fr-FR"/>
        </w:rPr>
      </w:pPr>
      <w:r>
        <w:rPr>
          <w:b/>
          <w:bCs/>
          <w:noProof/>
        </w:rPr>
        <w:drawing>
          <wp:inline distT="0" distB="0" distL="0" distR="0" wp14:anchorId="7E29AD6E" wp14:editId="6B91FF8F">
            <wp:extent cx="6115685" cy="3897630"/>
            <wp:effectExtent l="177800" t="177800" r="386715" b="369570"/>
            <wp:docPr id="9" name="Image 9" descr="DOCUMENTS:Fabien:Bap:IMG_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S:Fabien:Bap:IMG_04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89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9A3F52" w14:textId="327C1BBC" w:rsidR="0087766E" w:rsidRPr="00384FDB" w:rsidRDefault="0087766E" w:rsidP="00CD7191">
      <w:pPr>
        <w:pStyle w:val="Standard"/>
        <w:jc w:val="center"/>
        <w:rPr>
          <w:rFonts w:hAnsi="Times New Roman" w:cs="Times New Roman"/>
          <w:b/>
          <w:bCs/>
        </w:rPr>
      </w:pPr>
      <w:proofErr w:type="gramStart"/>
      <w:r w:rsidRPr="00384FDB">
        <w:rPr>
          <w:rFonts w:hAnsi="Times New Roman" w:cs="Times New Roman"/>
          <w:b/>
          <w:bCs/>
        </w:rPr>
        <w:t>spectacle</w:t>
      </w:r>
      <w:proofErr w:type="gramEnd"/>
      <w:r w:rsidRPr="00384FDB">
        <w:rPr>
          <w:rFonts w:hAnsi="Times New Roman" w:cs="Times New Roman"/>
          <w:b/>
          <w:bCs/>
        </w:rPr>
        <w:t xml:space="preserve"> </w:t>
      </w:r>
      <w:r w:rsidR="00384FDB" w:rsidRPr="00384FDB">
        <w:rPr>
          <w:rFonts w:hAnsi="Times New Roman" w:cs="Times New Roman"/>
          <w:b/>
          <w:bCs/>
        </w:rPr>
        <w:t>jeune public</w:t>
      </w:r>
      <w:r w:rsidR="00CD7191">
        <w:rPr>
          <w:rFonts w:hAnsi="Times New Roman" w:cs="Times New Roman"/>
          <w:b/>
          <w:bCs/>
        </w:rPr>
        <w:t xml:space="preserve"> </w:t>
      </w:r>
      <w:r w:rsidR="00045EC4">
        <w:rPr>
          <w:rFonts w:hAnsi="Times New Roman" w:cs="Times New Roman"/>
          <w:b/>
          <w:bCs/>
        </w:rPr>
        <w:t xml:space="preserve">de 18 mois à 5 </w:t>
      </w:r>
      <w:r w:rsidRPr="00384FDB">
        <w:rPr>
          <w:rFonts w:hAnsi="Times New Roman" w:cs="Times New Roman"/>
          <w:b/>
          <w:bCs/>
        </w:rPr>
        <w:t>ans</w:t>
      </w:r>
    </w:p>
    <w:p w14:paraId="0C7C2AAC" w14:textId="77777777" w:rsidR="0087766E" w:rsidRDefault="0087766E">
      <w:pPr>
        <w:pStyle w:val="Standard"/>
        <w:rPr>
          <w:rFonts w:hAnsi="Times New Roman" w:cs="Times New Roman"/>
          <w:b/>
          <w:bCs/>
        </w:rPr>
      </w:pPr>
    </w:p>
    <w:p w14:paraId="4A2A8140" w14:textId="77777777" w:rsidR="00384FDB" w:rsidRDefault="00384FDB">
      <w:pPr>
        <w:pStyle w:val="Standard"/>
        <w:rPr>
          <w:rFonts w:hAnsi="Times New Roman" w:cs="Times New Roman"/>
          <w:b/>
          <w:bCs/>
        </w:rPr>
      </w:pPr>
    </w:p>
    <w:p w14:paraId="5E1EB84B" w14:textId="69B7DF86" w:rsidR="00384FDB" w:rsidRDefault="00384FDB">
      <w:pPr>
        <w:pStyle w:val="Standard"/>
        <w:rPr>
          <w:rFonts w:hAnsi="Times New Roman" w:cs="Times New Roman"/>
          <w:b/>
          <w:bCs/>
        </w:rPr>
      </w:pPr>
    </w:p>
    <w:p w14:paraId="5B90EB7D" w14:textId="77777777" w:rsidR="00384FDB" w:rsidRDefault="00384FDB">
      <w:pPr>
        <w:pStyle w:val="Standard"/>
        <w:rPr>
          <w:rFonts w:hAnsi="Times New Roman" w:cs="Times New Roman"/>
          <w:b/>
          <w:bCs/>
        </w:rPr>
      </w:pPr>
    </w:p>
    <w:p w14:paraId="61A6F6DF" w14:textId="77777777" w:rsidR="00384FDB" w:rsidRDefault="00384FDB">
      <w:pPr>
        <w:pStyle w:val="Standard"/>
        <w:rPr>
          <w:rFonts w:hAnsi="Times New Roman" w:cs="Times New Roman"/>
          <w:b/>
          <w:bCs/>
        </w:rPr>
      </w:pPr>
    </w:p>
    <w:p w14:paraId="127DC1F5" w14:textId="77777777" w:rsidR="0087766E" w:rsidRPr="00384FDB" w:rsidRDefault="0087766E">
      <w:pPr>
        <w:pStyle w:val="Standard"/>
        <w:rPr>
          <w:rFonts w:ascii="Comic Sans MS" w:hAnsi="Comic Sans MS" w:cs="Times New Roman"/>
          <w:b/>
          <w:bCs/>
          <w:color w:val="FF2D21" w:themeColor="accent5"/>
        </w:rPr>
      </w:pPr>
      <w:r w:rsidRPr="00384FDB">
        <w:rPr>
          <w:rFonts w:ascii="Comic Sans MS" w:hAnsi="Comic Sans MS" w:cs="Times New Roman"/>
          <w:b/>
          <w:bCs/>
          <w:color w:val="FF2D21" w:themeColor="accent5"/>
        </w:rPr>
        <w:t xml:space="preserve">1) Le sujet </w:t>
      </w:r>
    </w:p>
    <w:p w14:paraId="0C911A42" w14:textId="77777777" w:rsidR="009A63F0" w:rsidRDefault="009A63F0" w:rsidP="009A63F0">
      <w:pPr>
        <w:widowControl w:val="0"/>
        <w:autoSpaceDE w:val="0"/>
        <w:autoSpaceDN w:val="0"/>
        <w:adjustRightInd w:val="0"/>
        <w:jc w:val="both"/>
        <w:rPr>
          <w:color w:val="421902"/>
        </w:rPr>
      </w:pPr>
    </w:p>
    <w:p w14:paraId="36CCC7D6" w14:textId="77777777" w:rsidR="009A63F0" w:rsidRPr="005328B0" w:rsidRDefault="009A63F0" w:rsidP="009A63F0">
      <w:pPr>
        <w:widowControl w:val="0"/>
        <w:autoSpaceDE w:val="0"/>
        <w:autoSpaceDN w:val="0"/>
        <w:adjustRightInd w:val="0"/>
        <w:jc w:val="both"/>
        <w:rPr>
          <w:color w:val="421902"/>
        </w:rPr>
      </w:pPr>
      <w:r w:rsidRPr="005328B0">
        <w:rPr>
          <w:color w:val="421902"/>
        </w:rPr>
        <w:t xml:space="preserve">Bap </w:t>
      </w:r>
      <w:proofErr w:type="spellStart"/>
      <w:r w:rsidRPr="005328B0">
        <w:rPr>
          <w:color w:val="421902"/>
        </w:rPr>
        <w:t>c’est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comme</w:t>
      </w:r>
      <w:proofErr w:type="spellEnd"/>
      <w:r w:rsidRPr="005328B0">
        <w:rPr>
          <w:color w:val="421902"/>
        </w:rPr>
        <w:t xml:space="preserve"> </w:t>
      </w:r>
      <w:proofErr w:type="gramStart"/>
      <w:r w:rsidRPr="005328B0">
        <w:rPr>
          <w:color w:val="421902"/>
        </w:rPr>
        <w:t>un</w:t>
      </w:r>
      <w:proofErr w:type="gramEnd"/>
      <w:r w:rsidRPr="005328B0">
        <w:rPr>
          <w:color w:val="421902"/>
        </w:rPr>
        <w:t xml:space="preserve"> premier </w:t>
      </w:r>
      <w:proofErr w:type="spellStart"/>
      <w:r w:rsidRPr="005328B0">
        <w:rPr>
          <w:color w:val="421902"/>
        </w:rPr>
        <w:t>souffle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une</w:t>
      </w:r>
      <w:proofErr w:type="spellEnd"/>
      <w:r w:rsidRPr="005328B0">
        <w:rPr>
          <w:color w:val="421902"/>
        </w:rPr>
        <w:t xml:space="preserve"> première </w:t>
      </w:r>
      <w:proofErr w:type="spellStart"/>
      <w:r w:rsidRPr="005328B0">
        <w:rPr>
          <w:color w:val="421902"/>
        </w:rPr>
        <w:t>journée</w:t>
      </w:r>
      <w:proofErr w:type="spellEnd"/>
      <w:r w:rsidRPr="005328B0">
        <w:rPr>
          <w:color w:val="421902"/>
        </w:rPr>
        <w:t xml:space="preserve">, un premier voyage, des premières </w:t>
      </w:r>
      <w:proofErr w:type="spellStart"/>
      <w:r w:rsidRPr="005328B0">
        <w:rPr>
          <w:color w:val="421902"/>
        </w:rPr>
        <w:t>rencontres</w:t>
      </w:r>
      <w:proofErr w:type="spellEnd"/>
      <w:r w:rsidRPr="005328B0">
        <w:rPr>
          <w:color w:val="421902"/>
        </w:rPr>
        <w:t xml:space="preserve">. Bap </w:t>
      </w:r>
      <w:proofErr w:type="spellStart"/>
      <w:r w:rsidRPr="005328B0">
        <w:rPr>
          <w:color w:val="421902"/>
        </w:rPr>
        <w:t>c’est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comme</w:t>
      </w:r>
      <w:proofErr w:type="spellEnd"/>
      <w:r w:rsidRPr="005328B0">
        <w:rPr>
          <w:color w:val="421902"/>
        </w:rPr>
        <w:t xml:space="preserve"> un premier </w:t>
      </w:r>
      <w:proofErr w:type="gramStart"/>
      <w:r w:rsidRPr="005328B0">
        <w:rPr>
          <w:color w:val="421902"/>
        </w:rPr>
        <w:t>concert !</w:t>
      </w:r>
      <w:proofErr w:type="gramEnd"/>
    </w:p>
    <w:p w14:paraId="691B1C34" w14:textId="77777777" w:rsidR="009A63F0" w:rsidRPr="005328B0" w:rsidRDefault="009A63F0" w:rsidP="009A63F0">
      <w:pPr>
        <w:widowControl w:val="0"/>
        <w:autoSpaceDE w:val="0"/>
        <w:autoSpaceDN w:val="0"/>
        <w:adjustRightInd w:val="0"/>
        <w:jc w:val="both"/>
        <w:rPr>
          <w:color w:val="421902"/>
        </w:rPr>
      </w:pPr>
      <w:proofErr w:type="spellStart"/>
      <w:r w:rsidRPr="005328B0">
        <w:rPr>
          <w:color w:val="421902"/>
        </w:rPr>
        <w:t>Embarquons</w:t>
      </w:r>
      <w:proofErr w:type="spellEnd"/>
      <w:r w:rsidRPr="005328B0">
        <w:rPr>
          <w:color w:val="421902"/>
        </w:rPr>
        <w:t xml:space="preserve"> pour </w:t>
      </w:r>
      <w:proofErr w:type="gramStart"/>
      <w:r w:rsidRPr="005328B0">
        <w:rPr>
          <w:color w:val="421902"/>
        </w:rPr>
        <w:t>un</w:t>
      </w:r>
      <w:proofErr w:type="gramEnd"/>
      <w:r w:rsidRPr="005328B0">
        <w:rPr>
          <w:color w:val="421902"/>
        </w:rPr>
        <w:t xml:space="preserve"> voyage musical avec </w:t>
      </w:r>
      <w:proofErr w:type="spellStart"/>
      <w:r w:rsidRPr="005328B0">
        <w:rPr>
          <w:color w:val="421902"/>
        </w:rPr>
        <w:t>deux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chanteurs-musiciens</w:t>
      </w:r>
      <w:proofErr w:type="spellEnd"/>
      <w:r w:rsidRPr="005328B0">
        <w:rPr>
          <w:color w:val="421902"/>
        </w:rPr>
        <w:t xml:space="preserve">, un </w:t>
      </w:r>
      <w:proofErr w:type="spellStart"/>
      <w:r w:rsidRPr="005328B0">
        <w:rPr>
          <w:color w:val="421902"/>
        </w:rPr>
        <w:t>accordéon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une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guitare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deux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ukulélés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une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guimbarde</w:t>
      </w:r>
      <w:proofErr w:type="spellEnd"/>
      <w:r w:rsidRPr="005328B0">
        <w:rPr>
          <w:color w:val="421902"/>
        </w:rPr>
        <w:t xml:space="preserve"> et des percussions. Les </w:t>
      </w:r>
      <w:proofErr w:type="spellStart"/>
      <w:r w:rsidRPr="005328B0">
        <w:rPr>
          <w:color w:val="421902"/>
        </w:rPr>
        <w:t>sonorités</w:t>
      </w:r>
      <w:proofErr w:type="spellEnd"/>
      <w:r w:rsidRPr="005328B0">
        <w:rPr>
          <w:color w:val="421902"/>
        </w:rPr>
        <w:t xml:space="preserve"> se </w:t>
      </w:r>
      <w:proofErr w:type="spellStart"/>
      <w:r w:rsidRPr="005328B0">
        <w:rPr>
          <w:color w:val="421902"/>
        </w:rPr>
        <w:t>métissent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cheminent</w:t>
      </w:r>
      <w:proofErr w:type="spellEnd"/>
      <w:r w:rsidRPr="005328B0">
        <w:rPr>
          <w:color w:val="421902"/>
        </w:rPr>
        <w:t xml:space="preserve"> du blues à la </w:t>
      </w:r>
      <w:proofErr w:type="spellStart"/>
      <w:r w:rsidRPr="005328B0">
        <w:rPr>
          <w:color w:val="421902"/>
        </w:rPr>
        <w:t>musique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méditerranéenne</w:t>
      </w:r>
      <w:proofErr w:type="spellEnd"/>
      <w:r w:rsidRPr="005328B0">
        <w:rPr>
          <w:color w:val="421902"/>
        </w:rPr>
        <w:t xml:space="preserve">, du </w:t>
      </w:r>
      <w:proofErr w:type="spellStart"/>
      <w:r w:rsidRPr="005328B0">
        <w:rPr>
          <w:color w:val="421902"/>
        </w:rPr>
        <w:t>désert</w:t>
      </w:r>
      <w:proofErr w:type="spellEnd"/>
      <w:r w:rsidRPr="005328B0">
        <w:rPr>
          <w:color w:val="421902"/>
        </w:rPr>
        <w:t xml:space="preserve"> à </w:t>
      </w:r>
      <w:proofErr w:type="spellStart"/>
      <w:r w:rsidRPr="005328B0">
        <w:rPr>
          <w:color w:val="421902"/>
        </w:rPr>
        <w:t>l’Europe</w:t>
      </w:r>
      <w:proofErr w:type="spellEnd"/>
      <w:r w:rsidRPr="005328B0">
        <w:rPr>
          <w:color w:val="421902"/>
        </w:rPr>
        <w:t xml:space="preserve"> de </w:t>
      </w:r>
      <w:proofErr w:type="spellStart"/>
      <w:r w:rsidRPr="005328B0">
        <w:rPr>
          <w:color w:val="421902"/>
        </w:rPr>
        <w:t>l’Est</w:t>
      </w:r>
      <w:proofErr w:type="spellEnd"/>
      <w:r w:rsidRPr="005328B0">
        <w:rPr>
          <w:color w:val="421902"/>
        </w:rPr>
        <w:t xml:space="preserve">. </w:t>
      </w:r>
      <w:proofErr w:type="spellStart"/>
      <w:proofErr w:type="gramStart"/>
      <w:r w:rsidRPr="005328B0">
        <w:rPr>
          <w:color w:val="421902"/>
        </w:rPr>
        <w:t>Dans</w:t>
      </w:r>
      <w:proofErr w:type="spellEnd"/>
      <w:proofErr w:type="gramEnd"/>
      <w:r w:rsidRPr="005328B0">
        <w:rPr>
          <w:color w:val="421902"/>
        </w:rPr>
        <w:t xml:space="preserve"> les silences, </w:t>
      </w:r>
      <w:proofErr w:type="spellStart"/>
      <w:r w:rsidRPr="005328B0">
        <w:rPr>
          <w:color w:val="421902"/>
        </w:rPr>
        <w:t>ça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gratte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frotte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caresse</w:t>
      </w:r>
      <w:proofErr w:type="spellEnd"/>
      <w:r w:rsidRPr="005328B0">
        <w:rPr>
          <w:color w:val="421902"/>
        </w:rPr>
        <w:t xml:space="preserve">. Les images </w:t>
      </w:r>
      <w:proofErr w:type="spellStart"/>
      <w:r w:rsidRPr="005328B0">
        <w:rPr>
          <w:color w:val="421902"/>
        </w:rPr>
        <w:t>apparaissent</w:t>
      </w:r>
      <w:proofErr w:type="spellEnd"/>
      <w:r w:rsidRPr="005328B0">
        <w:rPr>
          <w:color w:val="421902"/>
        </w:rPr>
        <w:t xml:space="preserve">, </w:t>
      </w:r>
      <w:proofErr w:type="spellStart"/>
      <w:r w:rsidRPr="005328B0">
        <w:rPr>
          <w:color w:val="421902"/>
        </w:rPr>
        <w:t>s’assemblent</w:t>
      </w:r>
      <w:proofErr w:type="spellEnd"/>
      <w:r w:rsidRPr="005328B0">
        <w:rPr>
          <w:color w:val="421902"/>
        </w:rPr>
        <w:t xml:space="preserve">, </w:t>
      </w:r>
      <w:proofErr w:type="gramStart"/>
      <w:r w:rsidRPr="005328B0">
        <w:rPr>
          <w:color w:val="421902"/>
        </w:rPr>
        <w:t>se</w:t>
      </w:r>
      <w:proofErr w:type="gram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déconstruisent</w:t>
      </w:r>
      <w:proofErr w:type="spellEnd"/>
      <w:r w:rsidRPr="005328B0">
        <w:rPr>
          <w:color w:val="421902"/>
        </w:rPr>
        <w:t xml:space="preserve">… </w:t>
      </w:r>
      <w:proofErr w:type="spellStart"/>
      <w:r w:rsidRPr="005328B0">
        <w:rPr>
          <w:color w:val="421902"/>
        </w:rPr>
        <w:t>Bienvenue</w:t>
      </w:r>
      <w:proofErr w:type="spellEnd"/>
      <w:r w:rsidRPr="005328B0">
        <w:rPr>
          <w:color w:val="421902"/>
        </w:rPr>
        <w:t xml:space="preserve"> </w:t>
      </w:r>
      <w:proofErr w:type="spellStart"/>
      <w:r w:rsidRPr="005328B0">
        <w:rPr>
          <w:color w:val="421902"/>
        </w:rPr>
        <w:t>dans</w:t>
      </w:r>
      <w:proofErr w:type="spellEnd"/>
      <w:r w:rsidRPr="005328B0">
        <w:rPr>
          <w:color w:val="421902"/>
        </w:rPr>
        <w:t xml:space="preserve"> les </w:t>
      </w:r>
      <w:proofErr w:type="spellStart"/>
      <w:r w:rsidRPr="005328B0">
        <w:rPr>
          <w:color w:val="421902"/>
        </w:rPr>
        <w:t>aventures</w:t>
      </w:r>
      <w:proofErr w:type="spellEnd"/>
      <w:r w:rsidRPr="005328B0">
        <w:rPr>
          <w:color w:val="421902"/>
        </w:rPr>
        <w:t xml:space="preserve"> de </w:t>
      </w:r>
      <w:proofErr w:type="gramStart"/>
      <w:r w:rsidRPr="005328B0">
        <w:rPr>
          <w:color w:val="421902"/>
        </w:rPr>
        <w:t>Bap !</w:t>
      </w:r>
      <w:proofErr w:type="gramEnd"/>
    </w:p>
    <w:p w14:paraId="1EBF6615" w14:textId="77777777" w:rsidR="009A63F0" w:rsidRDefault="009A63F0" w:rsidP="009A63F0">
      <w:pPr>
        <w:pStyle w:val="Corpsdetexte1"/>
        <w:spacing w:after="0"/>
        <w:rPr>
          <w:color w:val="3A3A3A"/>
          <w:u w:color="3A3A3A"/>
          <w:lang w:val="en-US"/>
        </w:rPr>
      </w:pPr>
    </w:p>
    <w:p w14:paraId="2FBBEF0C" w14:textId="77777777" w:rsidR="009A63F0" w:rsidRPr="00384FDB" w:rsidRDefault="009A63F0" w:rsidP="009A63F0">
      <w:pPr>
        <w:pStyle w:val="Corpsdetexte1"/>
        <w:spacing w:after="0"/>
        <w:rPr>
          <w:rFonts w:ascii="Comic Sans MS" w:hAnsi="Comic Sans MS"/>
          <w:b/>
          <w:color w:val="FF2D21" w:themeColor="accent5"/>
        </w:rPr>
      </w:pPr>
      <w:r w:rsidRPr="00384FDB">
        <w:rPr>
          <w:rFonts w:ascii="Comic Sans MS" w:hAnsi="Comic Sans MS"/>
          <w:b/>
          <w:color w:val="FF2D21" w:themeColor="accent5"/>
        </w:rPr>
        <w:t>2) Genre artistique : spectacle musical pour jeune public.</w:t>
      </w:r>
    </w:p>
    <w:p w14:paraId="57CE7AC5" w14:textId="77777777" w:rsidR="009A63F0" w:rsidRDefault="009A63F0" w:rsidP="009A63F0">
      <w:pPr>
        <w:pStyle w:val="Corpsdetexte1"/>
        <w:spacing w:after="0"/>
        <w:jc w:val="both"/>
      </w:pPr>
    </w:p>
    <w:p w14:paraId="2748C87C" w14:textId="77777777" w:rsidR="009A63F0" w:rsidRPr="00DC23AB" w:rsidRDefault="009A63F0" w:rsidP="009A63F0">
      <w:pPr>
        <w:pStyle w:val="Corpsdetexte1"/>
        <w:spacing w:after="0"/>
        <w:jc w:val="both"/>
      </w:pPr>
      <w:r>
        <w:t>I</w:t>
      </w:r>
      <w:r w:rsidRPr="00DC23AB">
        <w:t>l s'agit d'un</w:t>
      </w:r>
      <w:r>
        <w:t>e succession de sept chansons et un morceau de musique</w:t>
      </w:r>
      <w:r w:rsidRPr="00DC23AB">
        <w:t> aux colorations folk, musique du monde, jazz, blues ou classique.</w:t>
      </w:r>
    </w:p>
    <w:p w14:paraId="2E400C9F" w14:textId="77777777" w:rsidR="009A63F0" w:rsidRPr="00DC23AB" w:rsidRDefault="009A63F0" w:rsidP="009A63F0">
      <w:pPr>
        <w:pStyle w:val="Corpsdetexte1"/>
        <w:spacing w:after="0"/>
        <w:jc w:val="both"/>
      </w:pPr>
      <w:r w:rsidRPr="00DC23AB">
        <w:t>La forme est théâtralisée</w:t>
      </w:r>
      <w:r>
        <w:t>. L</w:t>
      </w:r>
      <w:r w:rsidRPr="00DC23AB">
        <w:t>es deux chanteurs-musiciens sont tantôt personnages chanteurs, tantôt personnages comédiens, tantôt papa ou maman, tantôt enfant.</w:t>
      </w:r>
    </w:p>
    <w:p w14:paraId="6A3105DA" w14:textId="77777777" w:rsidR="009A63F0" w:rsidRPr="00DC23AB" w:rsidRDefault="009A63F0" w:rsidP="009A63F0">
      <w:pPr>
        <w:pStyle w:val="Corpsdetexte1"/>
        <w:spacing w:after="0"/>
        <w:jc w:val="both"/>
      </w:pPr>
      <w:r w:rsidRPr="00DC23AB">
        <w:t>Ils se mettent au service de l'histoire simple qui est racontée : la journée d'une chenille.</w:t>
      </w:r>
    </w:p>
    <w:p w14:paraId="75BA7115" w14:textId="77777777" w:rsidR="009A63F0" w:rsidRDefault="009A63F0" w:rsidP="009A63F0">
      <w:pPr>
        <w:pStyle w:val="Corpsdetexte1"/>
        <w:spacing w:after="0"/>
        <w:jc w:val="both"/>
      </w:pPr>
    </w:p>
    <w:p w14:paraId="10AAE0C5" w14:textId="77777777" w:rsidR="009A63F0" w:rsidRPr="0099263A" w:rsidRDefault="009A63F0" w:rsidP="009A63F0">
      <w:pPr>
        <w:pStyle w:val="Corpsdetexte1"/>
        <w:spacing w:after="0"/>
        <w:rPr>
          <w:rFonts w:ascii="Comic Sans MS" w:hAnsi="Comic Sans MS"/>
          <w:b/>
          <w:color w:val="FF2D21" w:themeColor="accent5"/>
        </w:rPr>
      </w:pPr>
      <w:r>
        <w:rPr>
          <w:rFonts w:ascii="Comic Sans MS" w:hAnsi="Comic Sans MS"/>
          <w:b/>
          <w:color w:val="FF2D21" w:themeColor="accent5"/>
        </w:rPr>
        <w:lastRenderedPageBreak/>
        <w:t>3</w:t>
      </w:r>
      <w:r w:rsidRPr="0099263A">
        <w:rPr>
          <w:rFonts w:ascii="Comic Sans MS" w:hAnsi="Comic Sans MS"/>
          <w:b/>
          <w:color w:val="FF2D21" w:themeColor="accent5"/>
        </w:rPr>
        <w:t>) Equipe de création</w:t>
      </w:r>
    </w:p>
    <w:p w14:paraId="5015F153" w14:textId="77777777" w:rsidR="009A63F0" w:rsidRDefault="009A63F0" w:rsidP="009A63F0">
      <w:pPr>
        <w:rPr>
          <w:color w:val="262626"/>
        </w:rPr>
      </w:pPr>
    </w:p>
    <w:p w14:paraId="74D7CF59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bookmarkStart w:id="0" w:name="_GoBack"/>
      <w:bookmarkEnd w:id="0"/>
      <w:r w:rsidRPr="009A63F0">
        <w:rPr>
          <w:color w:val="auto"/>
          <w:u w:color="3A3A3A"/>
          <w:lang w:val="en-US"/>
        </w:rPr>
        <w:t xml:space="preserve">Un </w:t>
      </w:r>
      <w:proofErr w:type="spellStart"/>
      <w:r w:rsidRPr="009A63F0">
        <w:rPr>
          <w:color w:val="auto"/>
          <w:u w:color="3A3A3A"/>
          <w:lang w:val="en-US"/>
        </w:rPr>
        <w:t>projet</w:t>
      </w:r>
      <w:proofErr w:type="spellEnd"/>
      <w:r w:rsidRPr="009A63F0">
        <w:rPr>
          <w:color w:val="auto"/>
          <w:u w:color="3A3A3A"/>
          <w:lang w:val="en-US"/>
        </w:rPr>
        <w:t xml:space="preserve"> de </w:t>
      </w:r>
      <w:proofErr w:type="spellStart"/>
      <w:r w:rsidRPr="009A63F0">
        <w:rPr>
          <w:color w:val="auto"/>
          <w:u w:color="3A3A3A"/>
          <w:lang w:val="en-US"/>
        </w:rPr>
        <w:t>l’Asbl</w:t>
      </w:r>
      <w:proofErr w:type="spellEnd"/>
      <w:r w:rsidRPr="009A63F0">
        <w:rPr>
          <w:color w:val="auto"/>
          <w:u w:color="3A3A3A"/>
          <w:lang w:val="en-US"/>
        </w:rPr>
        <w:t xml:space="preserve"> La </w:t>
      </w:r>
      <w:proofErr w:type="spellStart"/>
      <w:r w:rsidRPr="009A63F0">
        <w:rPr>
          <w:color w:val="auto"/>
          <w:u w:color="3A3A3A"/>
          <w:lang w:val="en-US"/>
        </w:rPr>
        <w:t>Mattina</w:t>
      </w:r>
      <w:proofErr w:type="spellEnd"/>
    </w:p>
    <w:p w14:paraId="163A6D24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spellStart"/>
      <w:r w:rsidRPr="009A63F0">
        <w:rPr>
          <w:color w:val="auto"/>
          <w:u w:color="3A3A3A"/>
          <w:lang w:val="en-US"/>
        </w:rPr>
        <w:t>Une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création</w:t>
      </w:r>
      <w:proofErr w:type="spellEnd"/>
      <w:r w:rsidRPr="009A63F0">
        <w:rPr>
          <w:color w:val="auto"/>
          <w:u w:color="3A3A3A"/>
          <w:lang w:val="en-US"/>
        </w:rPr>
        <w:t xml:space="preserve"> collective de Luc </w:t>
      </w:r>
      <w:proofErr w:type="spellStart"/>
      <w:r w:rsidRPr="009A63F0">
        <w:rPr>
          <w:color w:val="auto"/>
          <w:u w:color="3A3A3A"/>
          <w:lang w:val="en-US"/>
        </w:rPr>
        <w:t>Bothy</w:t>
      </w:r>
      <w:proofErr w:type="spellEnd"/>
      <w:r w:rsidRPr="009A63F0">
        <w:rPr>
          <w:color w:val="auto"/>
          <w:u w:color="3A3A3A"/>
          <w:lang w:val="en-US"/>
        </w:rPr>
        <w:t xml:space="preserve">, Carlo </w:t>
      </w:r>
      <w:proofErr w:type="spellStart"/>
      <w:r w:rsidRPr="009A63F0">
        <w:rPr>
          <w:color w:val="auto"/>
          <w:u w:color="3A3A3A"/>
          <w:lang w:val="en-US"/>
        </w:rPr>
        <w:t>Ferrante</w:t>
      </w:r>
      <w:proofErr w:type="spellEnd"/>
      <w:r w:rsidRPr="009A63F0">
        <w:rPr>
          <w:color w:val="auto"/>
          <w:u w:color="3A3A3A"/>
          <w:lang w:val="en-US"/>
        </w:rPr>
        <w:t xml:space="preserve">, Régine Galle, Fabien Mouton, et Vera Van </w:t>
      </w:r>
      <w:proofErr w:type="spellStart"/>
      <w:r w:rsidRPr="009A63F0">
        <w:rPr>
          <w:color w:val="auto"/>
          <w:u w:color="3A3A3A"/>
          <w:lang w:val="en-US"/>
        </w:rPr>
        <w:t>Dooren</w:t>
      </w:r>
      <w:proofErr w:type="spellEnd"/>
    </w:p>
    <w:p w14:paraId="5A79AF74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spellStart"/>
      <w:r w:rsidRPr="009A63F0">
        <w:rPr>
          <w:color w:val="auto"/>
          <w:u w:color="3A3A3A"/>
          <w:lang w:val="en-US"/>
        </w:rPr>
        <w:t>Mise</w:t>
      </w:r>
      <w:proofErr w:type="spellEnd"/>
      <w:r w:rsidRPr="009A63F0">
        <w:rPr>
          <w:color w:val="auto"/>
          <w:u w:color="3A3A3A"/>
          <w:lang w:val="en-US"/>
        </w:rPr>
        <w:t xml:space="preserve"> en </w:t>
      </w:r>
      <w:proofErr w:type="gramStart"/>
      <w:r w:rsidRPr="009A63F0">
        <w:rPr>
          <w:color w:val="auto"/>
          <w:u w:color="3A3A3A"/>
          <w:lang w:val="en-US"/>
        </w:rPr>
        <w:t>scène :</w:t>
      </w:r>
      <w:proofErr w:type="gramEnd"/>
      <w:r w:rsidRPr="009A63F0">
        <w:rPr>
          <w:color w:val="auto"/>
          <w:u w:color="3A3A3A"/>
          <w:lang w:val="en-US"/>
        </w:rPr>
        <w:t xml:space="preserve"> Carlo </w:t>
      </w:r>
      <w:proofErr w:type="spellStart"/>
      <w:r w:rsidRPr="009A63F0">
        <w:rPr>
          <w:color w:val="auto"/>
          <w:u w:color="3A3A3A"/>
          <w:lang w:val="en-US"/>
        </w:rPr>
        <w:t>Ferrante</w:t>
      </w:r>
      <w:proofErr w:type="spellEnd"/>
      <w:r w:rsidRPr="009A63F0">
        <w:rPr>
          <w:color w:val="auto"/>
          <w:u w:color="3A3A3A"/>
          <w:lang w:val="en-US"/>
        </w:rPr>
        <w:t xml:space="preserve"> et Vera Van </w:t>
      </w:r>
      <w:proofErr w:type="spellStart"/>
      <w:r w:rsidRPr="009A63F0">
        <w:rPr>
          <w:color w:val="auto"/>
          <w:u w:color="3A3A3A"/>
          <w:lang w:val="en-US"/>
        </w:rPr>
        <w:t>Dooren</w:t>
      </w:r>
      <w:proofErr w:type="spellEnd"/>
    </w:p>
    <w:p w14:paraId="094CE9E2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r w:rsidRPr="009A63F0">
        <w:rPr>
          <w:color w:val="auto"/>
          <w:u w:color="3A3A3A"/>
          <w:lang w:val="en-US"/>
        </w:rPr>
        <w:t>Avec Régine Galle (</w:t>
      </w:r>
      <w:proofErr w:type="spellStart"/>
      <w:r w:rsidRPr="009A63F0">
        <w:rPr>
          <w:color w:val="auto"/>
          <w:u w:color="3A3A3A"/>
          <w:lang w:val="en-US"/>
        </w:rPr>
        <w:t>voix</w:t>
      </w:r>
      <w:proofErr w:type="spellEnd"/>
      <w:r w:rsidRPr="009A63F0">
        <w:rPr>
          <w:color w:val="auto"/>
          <w:u w:color="3A3A3A"/>
          <w:lang w:val="en-US"/>
        </w:rPr>
        <w:t xml:space="preserve">, </w:t>
      </w:r>
      <w:proofErr w:type="spellStart"/>
      <w:r w:rsidRPr="009A63F0">
        <w:rPr>
          <w:color w:val="auto"/>
          <w:u w:color="3A3A3A"/>
          <w:lang w:val="en-US"/>
        </w:rPr>
        <w:t>ukulélé</w:t>
      </w:r>
      <w:proofErr w:type="spellEnd"/>
      <w:r w:rsidRPr="009A63F0">
        <w:rPr>
          <w:color w:val="auto"/>
          <w:u w:color="3A3A3A"/>
          <w:lang w:val="en-US"/>
        </w:rPr>
        <w:t xml:space="preserve">, </w:t>
      </w:r>
      <w:proofErr w:type="spellStart"/>
      <w:r w:rsidRPr="009A63F0">
        <w:rPr>
          <w:color w:val="auto"/>
          <w:u w:color="3A3A3A"/>
          <w:lang w:val="en-US"/>
        </w:rPr>
        <w:t>accordéon</w:t>
      </w:r>
      <w:proofErr w:type="spellEnd"/>
      <w:r w:rsidRPr="009A63F0">
        <w:rPr>
          <w:color w:val="auto"/>
          <w:u w:color="3A3A3A"/>
          <w:lang w:val="en-US"/>
        </w:rPr>
        <w:t>, percussions)</w:t>
      </w:r>
    </w:p>
    <w:p w14:paraId="66B5366D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r w:rsidRPr="009A63F0">
        <w:rPr>
          <w:color w:val="auto"/>
          <w:u w:color="3A3A3A"/>
          <w:lang w:val="en-US"/>
        </w:rPr>
        <w:t>Fabien Mouton (</w:t>
      </w:r>
      <w:proofErr w:type="spellStart"/>
      <w:r w:rsidRPr="009A63F0">
        <w:rPr>
          <w:color w:val="auto"/>
          <w:u w:color="3A3A3A"/>
          <w:lang w:val="en-US"/>
        </w:rPr>
        <w:t>voix</w:t>
      </w:r>
      <w:proofErr w:type="spellEnd"/>
      <w:r w:rsidRPr="009A63F0">
        <w:rPr>
          <w:color w:val="auto"/>
          <w:u w:color="3A3A3A"/>
          <w:lang w:val="en-US"/>
        </w:rPr>
        <w:t xml:space="preserve">, </w:t>
      </w:r>
      <w:proofErr w:type="spellStart"/>
      <w:r w:rsidRPr="009A63F0">
        <w:rPr>
          <w:color w:val="auto"/>
          <w:u w:color="3A3A3A"/>
          <w:lang w:val="en-US"/>
        </w:rPr>
        <w:t>guitare</w:t>
      </w:r>
      <w:proofErr w:type="spellEnd"/>
      <w:r w:rsidRPr="009A63F0">
        <w:rPr>
          <w:color w:val="auto"/>
          <w:u w:color="3A3A3A"/>
          <w:lang w:val="en-US"/>
        </w:rPr>
        <w:t xml:space="preserve">, percussions, et instruments en </w:t>
      </w:r>
      <w:proofErr w:type="spellStart"/>
      <w:r w:rsidRPr="009A63F0">
        <w:rPr>
          <w:color w:val="auto"/>
          <w:u w:color="3A3A3A"/>
          <w:lang w:val="en-US"/>
        </w:rPr>
        <w:t>tous</w:t>
      </w:r>
      <w:proofErr w:type="spellEnd"/>
      <w:r w:rsidRPr="009A63F0">
        <w:rPr>
          <w:color w:val="auto"/>
          <w:u w:color="3A3A3A"/>
          <w:lang w:val="en-US"/>
        </w:rPr>
        <w:t xml:space="preserve"> genres)</w:t>
      </w:r>
    </w:p>
    <w:p w14:paraId="50F5DDB2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spellStart"/>
      <w:proofErr w:type="gramStart"/>
      <w:r w:rsidRPr="009A63F0">
        <w:rPr>
          <w:color w:val="auto"/>
          <w:u w:color="3A3A3A"/>
          <w:lang w:val="en-US"/>
        </w:rPr>
        <w:t>Musique</w:t>
      </w:r>
      <w:proofErr w:type="spellEnd"/>
      <w:r w:rsidRPr="009A63F0">
        <w:rPr>
          <w:color w:val="auto"/>
          <w:u w:color="3A3A3A"/>
          <w:lang w:val="en-US"/>
        </w:rPr>
        <w:t xml:space="preserve"> :</w:t>
      </w:r>
      <w:proofErr w:type="gramEnd"/>
      <w:r w:rsidRPr="009A63F0">
        <w:rPr>
          <w:color w:val="auto"/>
          <w:u w:color="3A3A3A"/>
          <w:lang w:val="en-US"/>
        </w:rPr>
        <w:t xml:space="preserve"> Luc </w:t>
      </w:r>
      <w:proofErr w:type="spellStart"/>
      <w:r w:rsidRPr="009A63F0">
        <w:rPr>
          <w:color w:val="auto"/>
          <w:u w:color="3A3A3A"/>
          <w:lang w:val="en-US"/>
        </w:rPr>
        <w:t>Bothy</w:t>
      </w:r>
      <w:proofErr w:type="spellEnd"/>
      <w:r w:rsidRPr="009A63F0">
        <w:rPr>
          <w:color w:val="auto"/>
          <w:u w:color="3A3A3A"/>
          <w:lang w:val="en-US"/>
        </w:rPr>
        <w:t xml:space="preserve"> et Régine Galle</w:t>
      </w:r>
    </w:p>
    <w:p w14:paraId="0346D74D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gramStart"/>
      <w:r w:rsidRPr="009A63F0">
        <w:rPr>
          <w:color w:val="auto"/>
          <w:u w:color="3A3A3A"/>
          <w:lang w:val="en-US"/>
        </w:rPr>
        <w:t>Arrangements :</w:t>
      </w:r>
      <w:proofErr w:type="gramEnd"/>
      <w:r w:rsidRPr="009A63F0">
        <w:rPr>
          <w:color w:val="auto"/>
          <w:u w:color="3A3A3A"/>
          <w:lang w:val="en-US"/>
        </w:rPr>
        <w:t xml:space="preserve"> Luc </w:t>
      </w:r>
      <w:proofErr w:type="spellStart"/>
      <w:r w:rsidRPr="009A63F0">
        <w:rPr>
          <w:color w:val="auto"/>
          <w:u w:color="3A3A3A"/>
          <w:lang w:val="en-US"/>
        </w:rPr>
        <w:t>Bothy</w:t>
      </w:r>
      <w:proofErr w:type="spellEnd"/>
      <w:r w:rsidRPr="009A63F0">
        <w:rPr>
          <w:color w:val="auto"/>
          <w:u w:color="3A3A3A"/>
          <w:lang w:val="en-US"/>
        </w:rPr>
        <w:t>, Régine Galle et Fabien Mouton</w:t>
      </w:r>
    </w:p>
    <w:p w14:paraId="4FBE4C16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spellStart"/>
      <w:proofErr w:type="gramStart"/>
      <w:r w:rsidRPr="009A63F0">
        <w:rPr>
          <w:color w:val="auto"/>
          <w:u w:color="3A3A3A"/>
          <w:lang w:val="en-US"/>
        </w:rPr>
        <w:t>Scénographie</w:t>
      </w:r>
      <w:proofErr w:type="spellEnd"/>
      <w:r w:rsidRPr="009A63F0">
        <w:rPr>
          <w:color w:val="auto"/>
          <w:u w:color="3A3A3A"/>
          <w:lang w:val="en-US"/>
        </w:rPr>
        <w:t xml:space="preserve"> :</w:t>
      </w:r>
      <w:proofErr w:type="gram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Clémence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Didion</w:t>
      </w:r>
      <w:proofErr w:type="spellEnd"/>
      <w:r w:rsidRPr="009A63F0">
        <w:rPr>
          <w:color w:val="auto"/>
          <w:u w:color="3A3A3A"/>
          <w:lang w:val="en-US"/>
        </w:rPr>
        <w:t xml:space="preserve"> et Muriel </w:t>
      </w:r>
      <w:proofErr w:type="spellStart"/>
      <w:r w:rsidRPr="009A63F0">
        <w:rPr>
          <w:color w:val="auto"/>
          <w:u w:color="3A3A3A"/>
          <w:lang w:val="en-US"/>
        </w:rPr>
        <w:t>Logist</w:t>
      </w:r>
      <w:proofErr w:type="spellEnd"/>
    </w:p>
    <w:p w14:paraId="5279BACA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gramStart"/>
      <w:r w:rsidRPr="009A63F0">
        <w:rPr>
          <w:color w:val="auto"/>
          <w:u w:color="3A3A3A"/>
          <w:lang w:val="en-US"/>
        </w:rPr>
        <w:t>Cubes :</w:t>
      </w:r>
      <w:proofErr w:type="gram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Carine</w:t>
      </w:r>
      <w:proofErr w:type="spellEnd"/>
      <w:r w:rsidRPr="009A63F0">
        <w:rPr>
          <w:color w:val="auto"/>
          <w:u w:color="3A3A3A"/>
          <w:lang w:val="en-US"/>
        </w:rPr>
        <w:t xml:space="preserve"> Duarte et Thierry </w:t>
      </w:r>
      <w:proofErr w:type="spellStart"/>
      <w:r w:rsidRPr="009A63F0">
        <w:rPr>
          <w:color w:val="auto"/>
          <w:u w:color="3A3A3A"/>
          <w:lang w:val="en-US"/>
        </w:rPr>
        <w:t>Jourdan</w:t>
      </w:r>
      <w:proofErr w:type="spellEnd"/>
    </w:p>
    <w:p w14:paraId="22FFBD36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proofErr w:type="gramStart"/>
      <w:r w:rsidRPr="009A63F0">
        <w:rPr>
          <w:color w:val="auto"/>
          <w:u w:color="3A3A3A"/>
          <w:lang w:val="en-US"/>
        </w:rPr>
        <w:t>Coproduction :</w:t>
      </w:r>
      <w:proofErr w:type="gram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Maison</w:t>
      </w:r>
      <w:proofErr w:type="spellEnd"/>
      <w:r w:rsidRPr="009A63F0">
        <w:rPr>
          <w:color w:val="auto"/>
          <w:u w:color="3A3A3A"/>
          <w:lang w:val="en-US"/>
        </w:rPr>
        <w:t xml:space="preserve"> des Cultures et de la </w:t>
      </w:r>
      <w:proofErr w:type="spellStart"/>
      <w:r w:rsidRPr="009A63F0">
        <w:rPr>
          <w:color w:val="auto"/>
          <w:u w:color="3A3A3A"/>
          <w:lang w:val="en-US"/>
        </w:rPr>
        <w:t>Cohésion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Sociale</w:t>
      </w:r>
      <w:proofErr w:type="spellEnd"/>
      <w:r w:rsidRPr="009A63F0">
        <w:rPr>
          <w:color w:val="auto"/>
          <w:u w:color="3A3A3A"/>
          <w:lang w:val="en-US"/>
        </w:rPr>
        <w:t xml:space="preserve"> de </w:t>
      </w:r>
      <w:proofErr w:type="spellStart"/>
      <w:r w:rsidRPr="009A63F0">
        <w:rPr>
          <w:color w:val="auto"/>
          <w:u w:color="3A3A3A"/>
          <w:lang w:val="en-US"/>
        </w:rPr>
        <w:t>Molenbeek</w:t>
      </w:r>
      <w:proofErr w:type="spellEnd"/>
    </w:p>
    <w:p w14:paraId="480A94B0" w14:textId="77777777" w:rsidR="009A63F0" w:rsidRPr="009A63F0" w:rsidRDefault="009A63F0" w:rsidP="009A63F0">
      <w:pPr>
        <w:pStyle w:val="Corpsdetexte1"/>
        <w:spacing w:after="0"/>
        <w:rPr>
          <w:color w:val="auto"/>
          <w:u w:color="3A3A3A"/>
          <w:lang w:val="en-US"/>
        </w:rPr>
      </w:pPr>
      <w:r w:rsidRPr="009A63F0">
        <w:rPr>
          <w:color w:val="auto"/>
          <w:u w:color="3A3A3A"/>
          <w:lang w:val="en-US"/>
        </w:rPr>
        <w:t xml:space="preserve">Avec le </w:t>
      </w:r>
      <w:proofErr w:type="spellStart"/>
      <w:r w:rsidRPr="009A63F0">
        <w:rPr>
          <w:color w:val="auto"/>
          <w:u w:color="3A3A3A"/>
          <w:lang w:val="en-US"/>
        </w:rPr>
        <w:t>soutien</w:t>
      </w:r>
      <w:proofErr w:type="spellEnd"/>
      <w:r w:rsidRPr="009A63F0">
        <w:rPr>
          <w:color w:val="auto"/>
          <w:u w:color="3A3A3A"/>
          <w:lang w:val="en-US"/>
        </w:rPr>
        <w:t xml:space="preserve"> du petit </w:t>
      </w:r>
      <w:proofErr w:type="spellStart"/>
      <w:r w:rsidRPr="009A63F0">
        <w:rPr>
          <w:color w:val="auto"/>
          <w:u w:color="3A3A3A"/>
          <w:lang w:val="en-US"/>
        </w:rPr>
        <w:t>théâtre</w:t>
      </w:r>
      <w:proofErr w:type="spellEnd"/>
      <w:r w:rsidRPr="009A63F0">
        <w:rPr>
          <w:color w:val="auto"/>
          <w:u w:color="3A3A3A"/>
          <w:lang w:val="en-US"/>
        </w:rPr>
        <w:t xml:space="preserve"> de la Grande Vie de </w:t>
      </w:r>
      <w:proofErr w:type="spellStart"/>
      <w:r w:rsidRPr="009A63F0">
        <w:rPr>
          <w:color w:val="auto"/>
          <w:u w:color="3A3A3A"/>
          <w:lang w:val="en-US"/>
        </w:rPr>
        <w:t>Forzée</w:t>
      </w:r>
      <w:proofErr w:type="spellEnd"/>
      <w:r w:rsidRPr="009A63F0">
        <w:rPr>
          <w:color w:val="auto"/>
          <w:u w:color="3A3A3A"/>
          <w:lang w:val="en-US"/>
        </w:rPr>
        <w:t xml:space="preserve">, du B.A.M.P, de la </w:t>
      </w:r>
      <w:proofErr w:type="spellStart"/>
      <w:r w:rsidRPr="009A63F0">
        <w:rPr>
          <w:color w:val="auto"/>
          <w:u w:color="3A3A3A"/>
          <w:lang w:val="en-US"/>
        </w:rPr>
        <w:t>Roseraie</w:t>
      </w:r>
      <w:proofErr w:type="spellEnd"/>
      <w:r w:rsidRPr="009A63F0">
        <w:rPr>
          <w:color w:val="auto"/>
          <w:u w:color="3A3A3A"/>
          <w:lang w:val="en-US"/>
        </w:rPr>
        <w:t xml:space="preserve"> et de la </w:t>
      </w:r>
      <w:proofErr w:type="spellStart"/>
      <w:r w:rsidRPr="009A63F0">
        <w:rPr>
          <w:color w:val="auto"/>
          <w:u w:color="3A3A3A"/>
          <w:lang w:val="en-US"/>
        </w:rPr>
        <w:t>Fédération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Wallonie</w:t>
      </w:r>
      <w:proofErr w:type="spellEnd"/>
      <w:r w:rsidRPr="009A63F0">
        <w:rPr>
          <w:color w:val="auto"/>
          <w:u w:color="3A3A3A"/>
          <w:lang w:val="en-US"/>
        </w:rPr>
        <w:t xml:space="preserve"> </w:t>
      </w:r>
      <w:proofErr w:type="spellStart"/>
      <w:r w:rsidRPr="009A63F0">
        <w:rPr>
          <w:color w:val="auto"/>
          <w:u w:color="3A3A3A"/>
          <w:lang w:val="en-US"/>
        </w:rPr>
        <w:t>Bruxelles</w:t>
      </w:r>
      <w:proofErr w:type="spellEnd"/>
      <w:r w:rsidRPr="009A63F0">
        <w:rPr>
          <w:color w:val="auto"/>
          <w:u w:color="3A3A3A"/>
          <w:lang w:val="en-US"/>
        </w:rPr>
        <w:t xml:space="preserve">, Direction </w:t>
      </w:r>
      <w:proofErr w:type="spellStart"/>
      <w:r w:rsidRPr="009A63F0">
        <w:rPr>
          <w:color w:val="auto"/>
          <w:u w:color="3A3A3A"/>
          <w:lang w:val="en-US"/>
        </w:rPr>
        <w:t>générale</w:t>
      </w:r>
      <w:proofErr w:type="spellEnd"/>
      <w:r w:rsidRPr="009A63F0">
        <w:rPr>
          <w:color w:val="auto"/>
          <w:u w:color="3A3A3A"/>
          <w:lang w:val="en-US"/>
        </w:rPr>
        <w:t xml:space="preserve"> de la Culture, Service </w:t>
      </w:r>
      <w:proofErr w:type="spellStart"/>
      <w:r w:rsidRPr="009A63F0">
        <w:rPr>
          <w:color w:val="auto"/>
          <w:u w:color="3A3A3A"/>
          <w:lang w:val="en-US"/>
        </w:rPr>
        <w:t>général</w:t>
      </w:r>
      <w:proofErr w:type="spellEnd"/>
      <w:r w:rsidRPr="009A63F0">
        <w:rPr>
          <w:color w:val="auto"/>
          <w:u w:color="3A3A3A"/>
          <w:lang w:val="en-US"/>
        </w:rPr>
        <w:t xml:space="preserve"> des Arts de la Scène.</w:t>
      </w:r>
    </w:p>
    <w:p w14:paraId="58F6F622" w14:textId="77777777" w:rsidR="009A63F0" w:rsidRPr="009A63F0" w:rsidRDefault="009A63F0" w:rsidP="009A63F0">
      <w:pPr>
        <w:pStyle w:val="Corpsdetexte1"/>
        <w:spacing w:after="0"/>
        <w:rPr>
          <w:color w:val="auto"/>
        </w:rPr>
      </w:pPr>
      <w:r w:rsidRPr="009A63F0">
        <w:rPr>
          <w:color w:val="auto"/>
          <w:u w:color="3A3A3A"/>
        </w:rPr>
        <w:t> </w:t>
      </w:r>
    </w:p>
    <w:p w14:paraId="53888845" w14:textId="19C71F4B" w:rsidR="009A63F0" w:rsidRPr="009A63F0" w:rsidRDefault="009A63F0" w:rsidP="009A63F0">
      <w:pPr>
        <w:tabs>
          <w:tab w:val="left" w:pos="3161"/>
        </w:tabs>
        <w:rPr>
          <w:color w:val="FF2D21" w:themeColor="accent5"/>
        </w:rPr>
      </w:pPr>
      <w:r w:rsidRPr="009A63F0">
        <w:rPr>
          <w:b/>
          <w:color w:val="FF2D21" w:themeColor="accent5"/>
        </w:rPr>
        <w:t>4)</w:t>
      </w:r>
      <w:r w:rsidRPr="009A63F0">
        <w:rPr>
          <w:color w:val="FF2D21" w:themeColor="accent5"/>
        </w:rPr>
        <w:t xml:space="preserve"> </w:t>
      </w:r>
      <w:proofErr w:type="spellStart"/>
      <w:r w:rsidRPr="009A63F0">
        <w:rPr>
          <w:b/>
          <w:color w:val="FF2D21" w:themeColor="accent5"/>
        </w:rPr>
        <w:t>Durée</w:t>
      </w:r>
      <w:proofErr w:type="spellEnd"/>
      <w:r w:rsidRPr="009A63F0">
        <w:rPr>
          <w:b/>
          <w:color w:val="FF2D21" w:themeColor="accent5"/>
        </w:rPr>
        <w:t xml:space="preserve"> </w:t>
      </w:r>
      <w:proofErr w:type="gramStart"/>
      <w:r w:rsidRPr="009A63F0">
        <w:rPr>
          <w:b/>
          <w:color w:val="FF2D21" w:themeColor="accent5"/>
        </w:rPr>
        <w:t>et</w:t>
      </w:r>
      <w:proofErr w:type="gramEnd"/>
      <w:r w:rsidRPr="009A63F0">
        <w:rPr>
          <w:b/>
          <w:color w:val="FF2D21" w:themeColor="accent5"/>
        </w:rPr>
        <w:t xml:space="preserve"> </w:t>
      </w:r>
      <w:proofErr w:type="spellStart"/>
      <w:r w:rsidRPr="009A63F0">
        <w:rPr>
          <w:b/>
          <w:color w:val="FF2D21" w:themeColor="accent5"/>
        </w:rPr>
        <w:t>Jauge</w:t>
      </w:r>
      <w:proofErr w:type="spellEnd"/>
    </w:p>
    <w:p w14:paraId="37E0B3CE" w14:textId="77777777" w:rsidR="009A63F0" w:rsidRPr="003A1818" w:rsidRDefault="009A63F0" w:rsidP="009A63F0">
      <w:pPr>
        <w:pStyle w:val="Corpsdetexte1"/>
        <w:spacing w:after="0"/>
      </w:pPr>
    </w:p>
    <w:p w14:paraId="425EBF86" w14:textId="77777777" w:rsidR="009A63F0" w:rsidRPr="003A1818" w:rsidRDefault="009A63F0" w:rsidP="009A63F0">
      <w:pPr>
        <w:pStyle w:val="Corpsdetexte1"/>
        <w:spacing w:after="0"/>
      </w:pPr>
      <w:r w:rsidRPr="003A1818">
        <w:rPr>
          <w:i/>
        </w:rPr>
        <w:t>Durée du spectacle </w:t>
      </w:r>
      <w:r>
        <w:t>: 39 minutes</w:t>
      </w:r>
    </w:p>
    <w:p w14:paraId="47E661C7" w14:textId="77777777" w:rsidR="009A63F0" w:rsidRPr="003A1818" w:rsidRDefault="009A63F0" w:rsidP="009A63F0">
      <w:pPr>
        <w:pStyle w:val="Corpsdetexte1"/>
        <w:spacing w:after="0"/>
      </w:pPr>
      <w:r w:rsidRPr="003A1818">
        <w:t>Animation disponible sur demande après le spectacle : découverte des instruments et des genres musicaux du spectacle avec les enfants</w:t>
      </w:r>
    </w:p>
    <w:p w14:paraId="6C41F0EC" w14:textId="77777777" w:rsidR="009A63F0" w:rsidRPr="003A1818" w:rsidRDefault="009A63F0" w:rsidP="009A63F0">
      <w:pPr>
        <w:pStyle w:val="Corpsdetexte1"/>
        <w:spacing w:after="0"/>
        <w:rPr>
          <w:b/>
        </w:rPr>
      </w:pPr>
      <w:r w:rsidRPr="003A1818">
        <w:rPr>
          <w:i/>
        </w:rPr>
        <w:t>Jauge</w:t>
      </w:r>
      <w:r>
        <w:t xml:space="preserve"> : 100 mais idéal 80 </w:t>
      </w:r>
    </w:p>
    <w:p w14:paraId="38C48193" w14:textId="77777777" w:rsidR="009A63F0" w:rsidRDefault="009A63F0" w:rsidP="009A63F0">
      <w:pPr>
        <w:pStyle w:val="Corpsdetexte1"/>
        <w:spacing w:after="0"/>
        <w:rPr>
          <w:color w:val="auto"/>
        </w:rPr>
      </w:pPr>
    </w:p>
    <w:p w14:paraId="65ABB759" w14:textId="6355B39D" w:rsidR="009A63F0" w:rsidRPr="009A63F0" w:rsidRDefault="009A63F0" w:rsidP="009A63F0">
      <w:pPr>
        <w:rPr>
          <w:b/>
          <w:color w:val="FF2D21" w:themeColor="accent5"/>
        </w:rPr>
      </w:pPr>
      <w:r w:rsidRPr="009A63F0">
        <w:rPr>
          <w:b/>
          <w:color w:val="FF2D21" w:themeColor="accent5"/>
        </w:rPr>
        <w:t>5)</w:t>
      </w:r>
      <w:r>
        <w:rPr>
          <w:b/>
          <w:color w:val="FF2D21" w:themeColor="accent5"/>
        </w:rPr>
        <w:t xml:space="preserve"> </w:t>
      </w:r>
      <w:r w:rsidRPr="009A63F0">
        <w:rPr>
          <w:b/>
          <w:color w:val="FF2D21" w:themeColor="accent5"/>
        </w:rPr>
        <w:t xml:space="preserve">Internet </w:t>
      </w:r>
      <w:proofErr w:type="gramStart"/>
      <w:r w:rsidRPr="009A63F0">
        <w:rPr>
          <w:b/>
          <w:color w:val="FF2D21" w:themeColor="accent5"/>
        </w:rPr>
        <w:t>et</w:t>
      </w:r>
      <w:proofErr w:type="gramEnd"/>
      <w:r w:rsidRPr="009A63F0">
        <w:rPr>
          <w:b/>
          <w:color w:val="FF2D21" w:themeColor="accent5"/>
        </w:rPr>
        <w:t xml:space="preserve"> </w:t>
      </w:r>
      <w:proofErr w:type="spellStart"/>
      <w:r w:rsidRPr="009A63F0">
        <w:rPr>
          <w:b/>
          <w:color w:val="FF2D21" w:themeColor="accent5"/>
        </w:rPr>
        <w:t>facebook</w:t>
      </w:r>
      <w:proofErr w:type="spellEnd"/>
    </w:p>
    <w:p w14:paraId="07A5AE19" w14:textId="77777777" w:rsidR="009A63F0" w:rsidRPr="00266FA7" w:rsidRDefault="009A63F0" w:rsidP="009A63F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A14A39C" w14:textId="77777777" w:rsidR="009A63F0" w:rsidRPr="00266FA7" w:rsidRDefault="009A63F0" w:rsidP="009A63F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hyperlink r:id="rId8" w:history="1">
        <w:r w:rsidRPr="00266FA7">
          <w:rPr>
            <w:rFonts w:ascii="Arial" w:hAnsi="Arial" w:cs="Arial"/>
            <w:color w:val="103CC0"/>
            <w:sz w:val="20"/>
            <w:szCs w:val="20"/>
            <w:u w:val="single" w:color="103CC0"/>
          </w:rPr>
          <w:t>http://www.reginegalle.com/bap.html</w:t>
        </w:r>
      </w:hyperlink>
    </w:p>
    <w:p w14:paraId="04D59029" w14:textId="77777777" w:rsidR="009A63F0" w:rsidRPr="00266FA7" w:rsidRDefault="009A63F0" w:rsidP="009A63F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hyperlink r:id="rId9" w:history="1">
        <w:r w:rsidRPr="00266FA7">
          <w:rPr>
            <w:rFonts w:ascii="Arial" w:hAnsi="Arial" w:cs="Arial"/>
            <w:color w:val="103CC0"/>
            <w:sz w:val="20"/>
            <w:szCs w:val="20"/>
            <w:u w:val="single" w:color="103CC0"/>
          </w:rPr>
          <w:t>https://www.facebook.com/BAPchenilleBAP</w:t>
        </w:r>
      </w:hyperlink>
    </w:p>
    <w:p w14:paraId="10082B5F" w14:textId="77777777" w:rsidR="009A63F0" w:rsidRPr="00266FA7" w:rsidRDefault="009A63F0" w:rsidP="009A63F0">
      <w:pPr>
        <w:rPr>
          <w:b/>
          <w:sz w:val="20"/>
          <w:szCs w:val="20"/>
        </w:rPr>
      </w:pPr>
    </w:p>
    <w:p w14:paraId="7D8693B1" w14:textId="77777777" w:rsidR="00F56891" w:rsidRDefault="00F56891">
      <w:pPr>
        <w:pStyle w:val="Corpsdetexte1"/>
        <w:spacing w:after="0"/>
        <w:rPr>
          <w:color w:val="3A3A3A"/>
          <w:u w:color="3A3A3A"/>
          <w:lang w:val="en-US"/>
        </w:rPr>
      </w:pPr>
    </w:p>
    <w:p w14:paraId="16C7EA1E" w14:textId="77777777" w:rsidR="00384FDB" w:rsidRDefault="00384FDB">
      <w:pPr>
        <w:pStyle w:val="Corpsdetexte1"/>
        <w:spacing w:after="0"/>
        <w:rPr>
          <w:color w:val="3A3A3A"/>
          <w:u w:color="3A3A3A"/>
          <w:lang w:val="en-US"/>
        </w:rPr>
      </w:pPr>
    </w:p>
    <w:p w14:paraId="128F49FF" w14:textId="77777777" w:rsidR="00384FDB" w:rsidRDefault="00384FDB" w:rsidP="00384FDB">
      <w:pPr>
        <w:pStyle w:val="Corpsdetexte1"/>
        <w:spacing w:after="0"/>
        <w:jc w:val="both"/>
      </w:pPr>
    </w:p>
    <w:p w14:paraId="3637404C" w14:textId="77777777" w:rsidR="00071414" w:rsidRDefault="00071414">
      <w:pPr>
        <w:pStyle w:val="Corpsdetexte1"/>
        <w:spacing w:after="0"/>
        <w:rPr>
          <w:rFonts w:ascii="Comic Sans MS" w:hAnsi="Comic Sans MS"/>
          <w:b/>
          <w:color w:val="FF2D21" w:themeColor="accent5"/>
        </w:rPr>
      </w:pPr>
    </w:p>
    <w:p w14:paraId="00AA6F85" w14:textId="77777777" w:rsidR="00071414" w:rsidRDefault="00071414">
      <w:pPr>
        <w:pStyle w:val="Corpsdetexte1"/>
        <w:spacing w:after="0"/>
        <w:rPr>
          <w:rFonts w:ascii="Comic Sans MS" w:hAnsi="Comic Sans MS"/>
          <w:b/>
          <w:color w:val="FF2D21" w:themeColor="accent5"/>
        </w:rPr>
      </w:pPr>
    </w:p>
    <w:p w14:paraId="01BFE63B" w14:textId="77777777" w:rsidR="00F56891" w:rsidRDefault="00F56891" w:rsidP="00F56891">
      <w:pPr>
        <w:pStyle w:val="Corpsdetexte1"/>
        <w:spacing w:after="0"/>
        <w:rPr>
          <w:color w:val="3A3A3A"/>
          <w:u w:color="3A3A3A"/>
          <w:lang w:val="en-US"/>
        </w:rPr>
      </w:pPr>
    </w:p>
    <w:p w14:paraId="7633A181" w14:textId="77777777" w:rsidR="00CD7191" w:rsidRDefault="00CD7191" w:rsidP="00F56891">
      <w:pPr>
        <w:pStyle w:val="Corpsdetexte1"/>
        <w:spacing w:after="0"/>
        <w:rPr>
          <w:color w:val="3A3A3A"/>
          <w:u w:color="3A3A3A"/>
          <w:lang w:val="en-US"/>
        </w:rPr>
      </w:pPr>
    </w:p>
    <w:p w14:paraId="32FA9E32" w14:textId="77777777" w:rsidR="00B73143" w:rsidRDefault="00B73143" w:rsidP="00C71FDF">
      <w:pPr>
        <w:pStyle w:val="Corpsdetexte1"/>
        <w:spacing w:after="0"/>
      </w:pPr>
    </w:p>
    <w:p w14:paraId="7A64B488" w14:textId="77777777" w:rsidR="009F552E" w:rsidRDefault="009F552E" w:rsidP="00C71FDF">
      <w:pPr>
        <w:pStyle w:val="Corpsdetexte1"/>
        <w:tabs>
          <w:tab w:val="left" w:pos="2835"/>
        </w:tabs>
        <w:spacing w:after="0"/>
      </w:pPr>
    </w:p>
    <w:sectPr w:rsidR="009F552E" w:rsidSect="00CD7191">
      <w:footerReference w:type="even" r:id="rId10"/>
      <w:footerReference w:type="default" r:id="rId11"/>
      <w:pgSz w:w="11900" w:h="16840"/>
      <w:pgMar w:top="1134" w:right="1134" w:bottom="1134" w:left="1134" w:header="720" w:footer="6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A155" w14:textId="77777777" w:rsidR="00E27FA0" w:rsidRDefault="00E27FA0">
      <w:r>
        <w:separator/>
      </w:r>
    </w:p>
  </w:endnote>
  <w:endnote w:type="continuationSeparator" w:id="0">
    <w:p w14:paraId="5FA94955" w14:textId="77777777" w:rsidR="00E27FA0" w:rsidRDefault="00E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D975" w14:textId="77777777" w:rsidR="00E27FA0" w:rsidRDefault="00E27FA0" w:rsidP="00CD7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93BD8" w14:textId="77777777" w:rsidR="00E27FA0" w:rsidRDefault="00E27FA0" w:rsidP="004B79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2ADC" w14:textId="77777777" w:rsidR="00E27FA0" w:rsidRDefault="00E27FA0" w:rsidP="00C71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3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E5CA69" w14:textId="77777777" w:rsidR="00E27FA0" w:rsidRPr="00CD7191" w:rsidRDefault="009A63F0" w:rsidP="00CD7191">
    <w:pPr>
      <w:pStyle w:val="Footer"/>
      <w:ind w:right="360"/>
      <w:jc w:val="center"/>
      <w:rPr>
        <w:b/>
        <w:sz w:val="16"/>
        <w:szCs w:val="16"/>
      </w:rPr>
    </w:pPr>
    <w:hyperlink r:id="rId1" w:history="1">
      <w:r w:rsidR="00E27FA0" w:rsidRPr="00CD7191">
        <w:rPr>
          <w:rStyle w:val="Hyperlink"/>
          <w:b/>
          <w:sz w:val="16"/>
          <w:szCs w:val="16"/>
          <w:u w:val="none"/>
        </w:rPr>
        <w:t>www.reginegalle.com</w:t>
      </w:r>
    </w:hyperlink>
  </w:p>
  <w:p w14:paraId="4F92DC7C" w14:textId="77777777" w:rsidR="00E27FA0" w:rsidRPr="00CD7191" w:rsidRDefault="009A63F0" w:rsidP="001A5BB5">
    <w:pPr>
      <w:pStyle w:val="Footer"/>
      <w:jc w:val="center"/>
      <w:rPr>
        <w:b/>
        <w:sz w:val="16"/>
        <w:szCs w:val="16"/>
      </w:rPr>
    </w:pPr>
    <w:hyperlink r:id="rId2" w:history="1">
      <w:r w:rsidR="00E27FA0" w:rsidRPr="00CD7191">
        <w:rPr>
          <w:rStyle w:val="Hyperlink"/>
          <w:b/>
          <w:sz w:val="16"/>
          <w:szCs w:val="16"/>
          <w:u w:val="none"/>
        </w:rPr>
        <w:t>asbllamattina@yahoo.be</w:t>
      </w:r>
    </w:hyperlink>
  </w:p>
  <w:p w14:paraId="50215FAE" w14:textId="77777777" w:rsidR="00E27FA0" w:rsidRPr="00CD7191" w:rsidRDefault="00E27FA0" w:rsidP="001A5BB5">
    <w:pPr>
      <w:pStyle w:val="Footer"/>
      <w:jc w:val="center"/>
      <w:rPr>
        <w:b/>
        <w:sz w:val="16"/>
        <w:szCs w:val="16"/>
      </w:rPr>
    </w:pPr>
    <w:r w:rsidRPr="00CD7191">
      <w:rPr>
        <w:b/>
        <w:sz w:val="16"/>
        <w:szCs w:val="16"/>
      </w:rPr>
      <w:t xml:space="preserve">Régine </w:t>
    </w:r>
    <w:proofErr w:type="gramStart"/>
    <w:r w:rsidRPr="00CD7191">
      <w:rPr>
        <w:b/>
        <w:sz w:val="16"/>
        <w:szCs w:val="16"/>
      </w:rPr>
      <w:t>Galle :</w:t>
    </w:r>
    <w:proofErr w:type="gramEnd"/>
    <w:r w:rsidRPr="00CD7191">
      <w:rPr>
        <w:b/>
        <w:sz w:val="16"/>
        <w:szCs w:val="16"/>
      </w:rPr>
      <w:t xml:space="preserve"> 0032473272401   /   Fabien Mouton : 0032473290854</w:t>
    </w:r>
  </w:p>
  <w:p w14:paraId="2B607FDD" w14:textId="77777777" w:rsidR="00E27FA0" w:rsidRPr="00CD7191" w:rsidRDefault="00E27FA0" w:rsidP="004B797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31F94" w14:textId="77777777" w:rsidR="00E27FA0" w:rsidRDefault="00E27FA0">
      <w:r>
        <w:separator/>
      </w:r>
    </w:p>
  </w:footnote>
  <w:footnote w:type="continuationSeparator" w:id="0">
    <w:p w14:paraId="63AC0B1E" w14:textId="77777777" w:rsidR="00E27FA0" w:rsidRDefault="00E2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2"/>
    <w:rsid w:val="00045EC4"/>
    <w:rsid w:val="00065584"/>
    <w:rsid w:val="00071414"/>
    <w:rsid w:val="00103D4B"/>
    <w:rsid w:val="00114DDF"/>
    <w:rsid w:val="00155374"/>
    <w:rsid w:val="001A5BB5"/>
    <w:rsid w:val="001C0B71"/>
    <w:rsid w:val="00215CB6"/>
    <w:rsid w:val="002D74F2"/>
    <w:rsid w:val="00353565"/>
    <w:rsid w:val="00384FDB"/>
    <w:rsid w:val="00422892"/>
    <w:rsid w:val="004A193E"/>
    <w:rsid w:val="004B7977"/>
    <w:rsid w:val="006046AC"/>
    <w:rsid w:val="00647AAB"/>
    <w:rsid w:val="006923DC"/>
    <w:rsid w:val="008649BE"/>
    <w:rsid w:val="008762F9"/>
    <w:rsid w:val="0087766E"/>
    <w:rsid w:val="00924900"/>
    <w:rsid w:val="0099263A"/>
    <w:rsid w:val="00993415"/>
    <w:rsid w:val="009A63F0"/>
    <w:rsid w:val="009D47A6"/>
    <w:rsid w:val="009F552E"/>
    <w:rsid w:val="00A14031"/>
    <w:rsid w:val="00A82A15"/>
    <w:rsid w:val="00B4555F"/>
    <w:rsid w:val="00B46A82"/>
    <w:rsid w:val="00B60A05"/>
    <w:rsid w:val="00B73143"/>
    <w:rsid w:val="00C71FDF"/>
    <w:rsid w:val="00CD7191"/>
    <w:rsid w:val="00D37FE9"/>
    <w:rsid w:val="00D90A28"/>
    <w:rsid w:val="00DC0147"/>
    <w:rsid w:val="00DC23AB"/>
    <w:rsid w:val="00E27FA0"/>
    <w:rsid w:val="00F5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D68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fr-FR"/>
    </w:rPr>
  </w:style>
  <w:style w:type="paragraph" w:customStyle="1" w:styleId="Corpsdetexte1">
    <w:name w:val="Corps de texte1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  <w:lang w:val="fr-FR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2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89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2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89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7977"/>
  </w:style>
  <w:style w:type="paragraph" w:styleId="FootnoteText">
    <w:name w:val="footnote text"/>
    <w:basedOn w:val="Normal"/>
    <w:link w:val="FootnoteTextChar"/>
    <w:uiPriority w:val="99"/>
    <w:unhideWhenUsed/>
    <w:rsid w:val="004B7977"/>
  </w:style>
  <w:style w:type="character" w:customStyle="1" w:styleId="FootnoteTextChar">
    <w:name w:val="Footnote Text Char"/>
    <w:basedOn w:val="DefaultParagraphFont"/>
    <w:link w:val="FootnoteText"/>
    <w:uiPriority w:val="99"/>
    <w:rsid w:val="004B7977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B797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fr-FR"/>
    </w:rPr>
  </w:style>
  <w:style w:type="paragraph" w:customStyle="1" w:styleId="Corpsdetexte1">
    <w:name w:val="Corps de texte1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  <w:lang w:val="fr-FR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2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89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2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89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7977"/>
  </w:style>
  <w:style w:type="paragraph" w:styleId="FootnoteText">
    <w:name w:val="footnote text"/>
    <w:basedOn w:val="Normal"/>
    <w:link w:val="FootnoteTextChar"/>
    <w:uiPriority w:val="99"/>
    <w:unhideWhenUsed/>
    <w:rsid w:val="004B7977"/>
  </w:style>
  <w:style w:type="character" w:customStyle="1" w:styleId="FootnoteTextChar">
    <w:name w:val="Footnote Text Char"/>
    <w:basedOn w:val="DefaultParagraphFont"/>
    <w:link w:val="FootnoteText"/>
    <w:uiPriority w:val="99"/>
    <w:rsid w:val="004B7977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B7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reginegalle.com/bap.html" TargetMode="External"/><Relationship Id="rId9" Type="http://schemas.openxmlformats.org/officeDocument/2006/relationships/hyperlink" Target="https://www.facebook.com/BAPchenilleBAP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negalle.com" TargetMode="External"/><Relationship Id="rId2" Type="http://schemas.openxmlformats.org/officeDocument/2006/relationships/hyperlink" Target="mailto:asbllamattina@yahoo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Régine Galle</cp:lastModifiedBy>
  <cp:revision>2</cp:revision>
  <cp:lastPrinted>2016-01-25T21:20:00Z</cp:lastPrinted>
  <dcterms:created xsi:type="dcterms:W3CDTF">2017-05-31T22:09:00Z</dcterms:created>
  <dcterms:modified xsi:type="dcterms:W3CDTF">2017-05-31T22:09:00Z</dcterms:modified>
</cp:coreProperties>
</file>